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  <w:r w:rsidRPr="0057310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667E72" wp14:editId="310D9DCD">
            <wp:simplePos x="898497" y="1470991"/>
            <wp:positionH relativeFrom="margin">
              <wp:align>center</wp:align>
            </wp:positionH>
            <wp:positionV relativeFrom="margin">
              <wp:align>top</wp:align>
            </wp:positionV>
            <wp:extent cx="2425148" cy="2102483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-log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8" cy="210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</w:rPr>
      </w:pPr>
    </w:p>
    <w:p w:rsidR="00081424" w:rsidRPr="00573107" w:rsidRDefault="00081424" w:rsidP="00081424">
      <w:pPr>
        <w:rPr>
          <w:rFonts w:ascii="Times New Roman" w:hAnsi="Times New Roman" w:cs="Times New Roman"/>
          <w:sz w:val="60"/>
          <w:szCs w:val="60"/>
        </w:rPr>
      </w:pPr>
      <w:r w:rsidRPr="00573107">
        <w:rPr>
          <w:rFonts w:ascii="Times New Roman" w:hAnsi="Times New Roman" w:cs="Times New Roman"/>
          <w:sz w:val="60"/>
          <w:szCs w:val="60"/>
        </w:rPr>
        <w:t xml:space="preserve">  </w:t>
      </w:r>
    </w:p>
    <w:p w:rsidR="00081424" w:rsidRPr="00573107" w:rsidRDefault="00081424" w:rsidP="00081424">
      <w:pPr>
        <w:rPr>
          <w:rFonts w:ascii="Times New Roman" w:hAnsi="Times New Roman" w:cs="Times New Roman"/>
          <w:sz w:val="60"/>
          <w:szCs w:val="60"/>
        </w:rPr>
      </w:pPr>
    </w:p>
    <w:p w:rsidR="0006394A" w:rsidRDefault="0006394A" w:rsidP="00800E3A">
      <w:pPr>
        <w:pStyle w:val="Odstavecseseznamem"/>
        <w:ind w:left="1440"/>
        <w:jc w:val="center"/>
        <w:rPr>
          <w:rFonts w:ascii="Times New Roman" w:hAnsi="Times New Roman" w:cs="Times New Roman"/>
          <w:sz w:val="60"/>
          <w:szCs w:val="60"/>
        </w:rPr>
      </w:pPr>
    </w:p>
    <w:p w:rsidR="00081424" w:rsidRPr="00081424" w:rsidRDefault="00800E3A" w:rsidP="0006394A">
      <w:pPr>
        <w:pStyle w:val="Odstavecseseznamem"/>
        <w:ind w:left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00E3A">
        <w:rPr>
          <w:rFonts w:ascii="Times New Roman" w:hAnsi="Times New Roman" w:cs="Times New Roman"/>
          <w:b/>
          <w:sz w:val="60"/>
          <w:szCs w:val="60"/>
        </w:rPr>
        <w:t>I</w:t>
      </w:r>
      <w:r>
        <w:rPr>
          <w:rFonts w:ascii="Times New Roman" w:hAnsi="Times New Roman" w:cs="Times New Roman"/>
          <w:sz w:val="60"/>
          <w:szCs w:val="60"/>
        </w:rPr>
        <w:t xml:space="preserve">. </w:t>
      </w:r>
      <w:r w:rsidR="00081424" w:rsidRPr="00081424">
        <w:rPr>
          <w:rFonts w:ascii="Times New Roman" w:hAnsi="Times New Roman" w:cs="Times New Roman"/>
          <w:b/>
          <w:sz w:val="60"/>
          <w:szCs w:val="60"/>
        </w:rPr>
        <w:t>změna</w:t>
      </w:r>
    </w:p>
    <w:p w:rsidR="00081424" w:rsidRPr="00F1367C" w:rsidRDefault="00081424" w:rsidP="0008142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42237">
        <w:rPr>
          <w:rFonts w:ascii="Times New Roman" w:hAnsi="Times New Roman" w:cs="Times New Roman"/>
          <w:b/>
          <w:sz w:val="60"/>
          <w:szCs w:val="60"/>
        </w:rPr>
        <w:t>Pokyn</w:t>
      </w:r>
      <w:r>
        <w:rPr>
          <w:rFonts w:ascii="Times New Roman" w:hAnsi="Times New Roman" w:cs="Times New Roman"/>
          <w:b/>
          <w:sz w:val="60"/>
          <w:szCs w:val="60"/>
        </w:rPr>
        <w:t>u</w:t>
      </w:r>
      <w:r w:rsidRPr="00842237">
        <w:rPr>
          <w:rFonts w:ascii="Times New Roman" w:hAnsi="Times New Roman" w:cs="Times New Roman"/>
          <w:b/>
          <w:sz w:val="60"/>
          <w:szCs w:val="60"/>
        </w:rPr>
        <w:t xml:space="preserve"> děkana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42237">
        <w:rPr>
          <w:rFonts w:ascii="Times New Roman" w:hAnsi="Times New Roman" w:cs="Times New Roman"/>
          <w:b/>
          <w:sz w:val="60"/>
          <w:szCs w:val="60"/>
        </w:rPr>
        <w:t xml:space="preserve">č. </w:t>
      </w:r>
      <w:r>
        <w:rPr>
          <w:rFonts w:ascii="Times New Roman" w:hAnsi="Times New Roman" w:cs="Times New Roman"/>
          <w:b/>
          <w:sz w:val="60"/>
          <w:szCs w:val="60"/>
        </w:rPr>
        <w:t>2</w:t>
      </w:r>
      <w:r w:rsidRPr="00F1367C">
        <w:rPr>
          <w:rFonts w:ascii="Times New Roman" w:hAnsi="Times New Roman" w:cs="Times New Roman"/>
          <w:b/>
          <w:sz w:val="60"/>
          <w:szCs w:val="60"/>
        </w:rPr>
        <w:t>/2020</w:t>
      </w: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424" w:rsidRPr="00C520B6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0B6">
        <w:rPr>
          <w:rFonts w:ascii="Times New Roman" w:hAnsi="Times New Roman" w:cs="Times New Roman"/>
          <w:b/>
          <w:sz w:val="40"/>
          <w:szCs w:val="40"/>
        </w:rPr>
        <w:t xml:space="preserve">k realizaci provozních a hygienických opatření pro pohyb osob v objektech </w:t>
      </w:r>
    </w:p>
    <w:p w:rsidR="00081424" w:rsidRPr="00C520B6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0B6">
        <w:rPr>
          <w:rFonts w:ascii="Times New Roman" w:hAnsi="Times New Roman" w:cs="Times New Roman"/>
          <w:b/>
          <w:sz w:val="40"/>
          <w:szCs w:val="40"/>
        </w:rPr>
        <w:t>Filozoficko-přírodovědecké fakulty v Opavě</w:t>
      </w:r>
    </w:p>
    <w:p w:rsidR="00081424" w:rsidRPr="00573107" w:rsidRDefault="00081424" w:rsidP="00081424">
      <w:pPr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C33E00" w:rsidRDefault="00C33E00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BF6401" w:rsidRPr="00573107" w:rsidRDefault="00BF6401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980F3E" w:rsidRDefault="00980F3E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980F3E" w:rsidRPr="00573107" w:rsidRDefault="00980F3E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rPr>
          <w:rFonts w:ascii="Times New Roman" w:hAnsi="Times New Roman" w:cs="Times New Roman"/>
          <w:b/>
          <w:sz w:val="28"/>
        </w:rPr>
      </w:pPr>
    </w:p>
    <w:p w:rsidR="00081424" w:rsidRPr="0084223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rect id="_x0000_i1025" style="width:0;height:1.5pt" o:hralign="center" o:hrstd="t" o:hr="t" fillcolor="#a0a0a0" stroked="f"/>
        </w:pict>
      </w:r>
      <w:r w:rsidRPr="00573107">
        <w:rPr>
          <w:rFonts w:ascii="Times New Roman" w:hAnsi="Times New Roman" w:cs="Times New Roman"/>
          <w:sz w:val="28"/>
        </w:rPr>
        <w:t xml:space="preserve">Vydáno v Opavě, </w:t>
      </w:r>
      <w:r>
        <w:rPr>
          <w:rFonts w:ascii="Times New Roman" w:hAnsi="Times New Roman" w:cs="Times New Roman"/>
          <w:sz w:val="28"/>
        </w:rPr>
        <w:t>duben</w:t>
      </w:r>
      <w:r w:rsidRPr="00573107">
        <w:rPr>
          <w:rFonts w:ascii="Times New Roman" w:hAnsi="Times New Roman" w:cs="Times New Roman"/>
          <w:sz w:val="28"/>
        </w:rPr>
        <w:t xml:space="preserve"> 2020</w:t>
      </w: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  <w:r w:rsidRPr="00573107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726B98C4" wp14:editId="24D07923">
            <wp:extent cx="1543050" cy="1343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b/>
          <w:sz w:val="28"/>
        </w:rPr>
      </w:pPr>
    </w:p>
    <w:p w:rsidR="00081424" w:rsidRPr="00081424" w:rsidRDefault="00800E3A" w:rsidP="0006394A">
      <w:pPr>
        <w:pStyle w:val="Odstavecseseznamem"/>
        <w:ind w:left="284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I. </w:t>
      </w:r>
      <w:r w:rsidR="00081424" w:rsidRPr="00081424">
        <w:rPr>
          <w:rFonts w:ascii="Times New Roman" w:hAnsi="Times New Roman" w:cs="Times New Roman"/>
          <w:b/>
          <w:sz w:val="60"/>
          <w:szCs w:val="60"/>
        </w:rPr>
        <w:t>změna</w:t>
      </w:r>
      <w:bookmarkStart w:id="0" w:name="_GoBack"/>
      <w:bookmarkEnd w:id="0"/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42237">
        <w:rPr>
          <w:rFonts w:ascii="Times New Roman" w:hAnsi="Times New Roman" w:cs="Times New Roman"/>
          <w:b/>
          <w:sz w:val="60"/>
          <w:szCs w:val="60"/>
        </w:rPr>
        <w:t>Pokyn</w:t>
      </w:r>
      <w:r>
        <w:rPr>
          <w:rFonts w:ascii="Times New Roman" w:hAnsi="Times New Roman" w:cs="Times New Roman"/>
          <w:b/>
          <w:sz w:val="60"/>
          <w:szCs w:val="60"/>
        </w:rPr>
        <w:t>u</w:t>
      </w:r>
      <w:r w:rsidRPr="00842237">
        <w:rPr>
          <w:rFonts w:ascii="Times New Roman" w:hAnsi="Times New Roman" w:cs="Times New Roman"/>
          <w:b/>
          <w:sz w:val="60"/>
          <w:szCs w:val="60"/>
        </w:rPr>
        <w:t xml:space="preserve"> děkana č. </w:t>
      </w:r>
      <w:r>
        <w:rPr>
          <w:rFonts w:ascii="Times New Roman" w:hAnsi="Times New Roman" w:cs="Times New Roman"/>
          <w:b/>
          <w:sz w:val="60"/>
          <w:szCs w:val="60"/>
        </w:rPr>
        <w:t>2</w:t>
      </w:r>
      <w:r w:rsidRPr="00842237">
        <w:rPr>
          <w:rFonts w:ascii="Times New Roman" w:hAnsi="Times New Roman" w:cs="Times New Roman"/>
          <w:b/>
          <w:sz w:val="60"/>
          <w:szCs w:val="60"/>
        </w:rPr>
        <w:t>/2020</w:t>
      </w: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424" w:rsidRPr="00C520B6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0B6">
        <w:rPr>
          <w:rFonts w:ascii="Times New Roman" w:hAnsi="Times New Roman" w:cs="Times New Roman"/>
          <w:b/>
          <w:sz w:val="40"/>
          <w:szCs w:val="40"/>
        </w:rPr>
        <w:t xml:space="preserve">k realizaci provozních a hygienických opatření pro pohyb osob v objektech </w:t>
      </w:r>
    </w:p>
    <w:p w:rsidR="00081424" w:rsidRDefault="00081424" w:rsidP="00081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0B6">
        <w:rPr>
          <w:rFonts w:ascii="Times New Roman" w:hAnsi="Times New Roman" w:cs="Times New Roman"/>
          <w:b/>
          <w:sz w:val="40"/>
          <w:szCs w:val="40"/>
        </w:rPr>
        <w:t>Filozoficko-přírodovědecké fakulty v Opavě</w:t>
      </w:r>
    </w:p>
    <w:p w:rsidR="00081424" w:rsidRPr="00573107" w:rsidRDefault="00081424" w:rsidP="00081424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A90777" w:rsidRDefault="00081424" w:rsidP="0008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Děkanka Filozoficko-přírodovědecké fakulty v Opavě v souladu se III. změnou a doplněním Rozhodnutí děkana FPF SU č. 2/2020 Opatření k zamezení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ruší znění</w:t>
      </w:r>
      <w:r w:rsidR="009F3C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77" w:rsidRDefault="00A90777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C54" w:rsidRDefault="009F3C54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24" w:rsidRPr="009F3C54" w:rsidRDefault="009F3C54" w:rsidP="009F3C5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92B">
        <w:rPr>
          <w:rFonts w:ascii="Times New Roman" w:hAnsi="Times New Roman" w:cs="Times New Roman"/>
          <w:b/>
          <w:sz w:val="24"/>
          <w:szCs w:val="24"/>
        </w:rPr>
        <w:t>Č</w:t>
      </w:r>
      <w:r w:rsidR="00081424" w:rsidRPr="004A592B">
        <w:rPr>
          <w:rFonts w:ascii="Times New Roman" w:hAnsi="Times New Roman" w:cs="Times New Roman"/>
          <w:b/>
          <w:sz w:val="24"/>
          <w:szCs w:val="24"/>
        </w:rPr>
        <w:t>l. 1 Úvodní ustanovení</w:t>
      </w:r>
      <w:r w:rsidR="00081424" w:rsidRPr="009F3C54">
        <w:rPr>
          <w:rFonts w:ascii="Times New Roman" w:hAnsi="Times New Roman" w:cs="Times New Roman"/>
          <w:sz w:val="24"/>
          <w:szCs w:val="24"/>
        </w:rPr>
        <w:t xml:space="preserve"> a nahrazuje jej následovně:</w:t>
      </w:r>
    </w:p>
    <w:p w:rsidR="00553625" w:rsidRDefault="00081424" w:rsidP="00553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 upravuje podmínky realizace provozních a hygienických opatření pro pohyb zaměstnanců a studentů Filozoficko-přírodovědecké fakulty v Opavě Slezské univerzity v Opavě (dále „fakulta“</w:t>
      </w:r>
      <w:r w:rsidR="00A90777">
        <w:rPr>
          <w:rFonts w:ascii="Times New Roman" w:hAnsi="Times New Roman" w:cs="Times New Roman"/>
          <w:sz w:val="24"/>
          <w:szCs w:val="24"/>
        </w:rPr>
        <w:t>);</w:t>
      </w:r>
    </w:p>
    <w:p w:rsidR="00553625" w:rsidRDefault="00553625" w:rsidP="00553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777" w:rsidRPr="009F3C54" w:rsidRDefault="009F3C54" w:rsidP="009F3C5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92B">
        <w:rPr>
          <w:rFonts w:ascii="Times New Roman" w:hAnsi="Times New Roman" w:cs="Times New Roman"/>
          <w:b/>
          <w:sz w:val="24"/>
          <w:szCs w:val="24"/>
        </w:rPr>
        <w:t>Č</w:t>
      </w:r>
      <w:r w:rsidR="00081424" w:rsidRPr="004A592B">
        <w:rPr>
          <w:rFonts w:ascii="Times New Roman" w:hAnsi="Times New Roman" w:cs="Times New Roman"/>
          <w:b/>
          <w:sz w:val="24"/>
          <w:szCs w:val="24"/>
        </w:rPr>
        <w:t>l. 2 Pokyny k pobytu v objektech fakulty, odst. 1</w:t>
      </w:r>
      <w:r w:rsidR="00081424" w:rsidRPr="009F3C54">
        <w:rPr>
          <w:rFonts w:ascii="Times New Roman" w:hAnsi="Times New Roman" w:cs="Times New Roman"/>
          <w:sz w:val="24"/>
          <w:szCs w:val="24"/>
        </w:rPr>
        <w:t xml:space="preserve"> a nahrazuje jej následovně: </w:t>
      </w:r>
    </w:p>
    <w:p w:rsidR="00081424" w:rsidRPr="009353F5" w:rsidRDefault="00081424" w:rsidP="00553625">
      <w:pPr>
        <w:jc w:val="both"/>
        <w:rPr>
          <w:rFonts w:ascii="Times New Roman" w:hAnsi="Times New Roman" w:cs="Times New Roman"/>
          <w:sz w:val="24"/>
          <w:szCs w:val="24"/>
        </w:rPr>
      </w:pPr>
      <w:r w:rsidRPr="009353F5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A9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vlády České republiky č. 455 ze dne 23. dubna 2020 o přijetí krizového opatření a v souladu </w:t>
      </w:r>
      <w:proofErr w:type="gramStart"/>
      <w:r w:rsidR="00A90777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="00A9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III. Změnou a doplněním Rozhodnutí rektora č. 8/2020 </w:t>
      </w:r>
      <w:r>
        <w:rPr>
          <w:rFonts w:ascii="Times New Roman" w:hAnsi="Times New Roman" w:cs="Times New Roman"/>
          <w:sz w:val="24"/>
          <w:szCs w:val="24"/>
        </w:rPr>
        <w:t xml:space="preserve">může pobývat </w:t>
      </w:r>
      <w:r w:rsidRPr="009353F5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>dent a jiná osoba</w:t>
      </w:r>
      <w:r w:rsidRPr="009353F5">
        <w:rPr>
          <w:rFonts w:ascii="Times New Roman" w:hAnsi="Times New Roman" w:cs="Times New Roman"/>
          <w:sz w:val="24"/>
          <w:szCs w:val="24"/>
        </w:rPr>
        <w:t xml:space="preserve"> v objektech fakulty v Opavě za následujících podmínek: je bez akutních zdravotních potíží, odpovídajících virovému infekčnímu onemocnění (např. horečka, kašel, dušnost, náhlá ztráta chuti a čichu apod.) a nemá v daném čase nařízeno karanténní opatření.</w:t>
      </w:r>
    </w:p>
    <w:p w:rsidR="00081424" w:rsidRDefault="00081424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24" w:rsidRDefault="00081424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24" w:rsidRPr="009353F5" w:rsidRDefault="00664755" w:rsidP="0008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změna</w:t>
      </w:r>
      <w:r w:rsidR="00081424" w:rsidRPr="009353F5">
        <w:rPr>
          <w:rFonts w:ascii="Times New Roman" w:hAnsi="Times New Roman" w:cs="Times New Roman"/>
          <w:sz w:val="24"/>
          <w:szCs w:val="24"/>
        </w:rPr>
        <w:t xml:space="preserve"> nabývá účinnosti a platnosti dnem zveřejnění na webových stránkách fakulty. </w:t>
      </w:r>
    </w:p>
    <w:p w:rsidR="00081424" w:rsidRPr="009353F5" w:rsidRDefault="00081424" w:rsidP="000814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28" w:rsidRDefault="00B14D28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755" w:rsidRDefault="00664755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F3E" w:rsidRPr="009353F5" w:rsidRDefault="00980F3E" w:rsidP="0008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24" w:rsidRPr="009353F5" w:rsidRDefault="00081424" w:rsidP="00081424">
      <w:pPr>
        <w:jc w:val="both"/>
        <w:rPr>
          <w:rFonts w:ascii="Times New Roman" w:hAnsi="Times New Roman" w:cs="Times New Roman"/>
          <w:sz w:val="24"/>
          <w:szCs w:val="24"/>
        </w:rPr>
      </w:pPr>
      <w:r w:rsidRPr="009353F5">
        <w:rPr>
          <w:rFonts w:ascii="Times New Roman" w:hAnsi="Times New Roman" w:cs="Times New Roman"/>
          <w:sz w:val="24"/>
          <w:szCs w:val="24"/>
        </w:rPr>
        <w:t>V Opavě dne 2</w:t>
      </w:r>
      <w:r w:rsidR="00553625">
        <w:rPr>
          <w:rFonts w:ascii="Times New Roman" w:hAnsi="Times New Roman" w:cs="Times New Roman"/>
          <w:sz w:val="24"/>
          <w:szCs w:val="24"/>
        </w:rPr>
        <w:t>7</w:t>
      </w:r>
      <w:r w:rsidRPr="009353F5">
        <w:rPr>
          <w:rFonts w:ascii="Times New Roman" w:hAnsi="Times New Roman" w:cs="Times New Roman"/>
          <w:sz w:val="24"/>
          <w:szCs w:val="24"/>
        </w:rPr>
        <w:t>. 4.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9353F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f. PhDr.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Korbelářová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Dr. v. r.</w:t>
      </w:r>
    </w:p>
    <w:p w:rsidR="00081424" w:rsidRPr="00610C94" w:rsidRDefault="00081424" w:rsidP="00610C94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F5">
        <w:rPr>
          <w:rFonts w:ascii="Times New Roman" w:hAnsi="Times New Roman" w:cs="Times New Roman"/>
          <w:sz w:val="24"/>
          <w:szCs w:val="24"/>
        </w:rPr>
        <w:t xml:space="preserve"> </w:t>
      </w:r>
      <w:r w:rsidRPr="009353F5">
        <w:rPr>
          <w:rFonts w:ascii="Times New Roman" w:hAnsi="Times New Roman" w:cs="Times New Roman"/>
          <w:sz w:val="24"/>
          <w:szCs w:val="24"/>
        </w:rPr>
        <w:tab/>
      </w:r>
      <w:r w:rsidRPr="009353F5">
        <w:rPr>
          <w:rFonts w:ascii="Times New Roman" w:hAnsi="Times New Roman" w:cs="Times New Roman"/>
          <w:sz w:val="24"/>
          <w:szCs w:val="24"/>
        </w:rPr>
        <w:tab/>
      </w:r>
      <w:r w:rsidRPr="009353F5">
        <w:rPr>
          <w:rFonts w:ascii="Times New Roman" w:hAnsi="Times New Roman" w:cs="Times New Roman"/>
          <w:sz w:val="24"/>
          <w:szCs w:val="24"/>
        </w:rPr>
        <w:tab/>
      </w:r>
      <w:r w:rsidRPr="009353F5">
        <w:rPr>
          <w:rFonts w:ascii="Times New Roman" w:hAnsi="Times New Roman" w:cs="Times New Roman"/>
          <w:sz w:val="24"/>
          <w:szCs w:val="24"/>
        </w:rPr>
        <w:tab/>
        <w:t>děkanka</w:t>
      </w:r>
    </w:p>
    <w:p w:rsidR="00081424" w:rsidRPr="009353F5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Součást univerzity: Filozoficko-přírodovědecká fakulta v Opavě </w:t>
            </w:r>
          </w:p>
        </w:tc>
        <w:tc>
          <w:tcPr>
            <w:tcW w:w="4531" w:type="dxa"/>
          </w:tcPr>
          <w:p w:rsidR="00081424" w:rsidRPr="005F6BF4" w:rsidRDefault="00081424" w:rsidP="00F6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Filozoficko-přírodovědecká fakulta v Opavě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Označení:</w:t>
            </w:r>
          </w:p>
        </w:tc>
        <w:tc>
          <w:tcPr>
            <w:tcW w:w="4531" w:type="dxa"/>
          </w:tcPr>
          <w:p w:rsidR="00081424" w:rsidRPr="00553625" w:rsidRDefault="00610C94" w:rsidP="00610C9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55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změna </w:t>
            </w:r>
            <w:r w:rsidR="00081424" w:rsidRPr="0055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Pokyn</w:t>
            </w:r>
            <w:r w:rsidR="0055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81424" w:rsidRPr="0055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děkana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 2</w:t>
            </w:r>
            <w:r w:rsidRPr="005F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Název normy:</w:t>
            </w:r>
          </w:p>
        </w:tc>
        <w:tc>
          <w:tcPr>
            <w:tcW w:w="4531" w:type="dxa"/>
          </w:tcPr>
          <w:p w:rsidR="00081424" w:rsidRPr="004473DB" w:rsidRDefault="00081424" w:rsidP="00F6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5">
              <w:rPr>
                <w:rFonts w:ascii="Times New Roman" w:hAnsi="Times New Roman" w:cs="Times New Roman"/>
                <w:b/>
                <w:sz w:val="24"/>
                <w:szCs w:val="24"/>
              </w:rPr>
              <w:t>k realizaci provozních a hygienických opatření pro pohyb osob v objektech Filozoficko-přírodovědecké fakulty v Opavě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rof. PhDr. Irena </w:t>
            </w:r>
            <w:proofErr w:type="spell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Korbelářová</w:t>
            </w:r>
            <w:proofErr w:type="spell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Derogace: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Platnost </w:t>
            </w:r>
            <w:proofErr w:type="gram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81424" w:rsidRDefault="00553625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27. 4. 2020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81424" w:rsidRDefault="00553625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27. 4. 2020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Datum vydání:</w:t>
            </w:r>
          </w:p>
        </w:tc>
        <w:tc>
          <w:tcPr>
            <w:tcW w:w="4531" w:type="dxa"/>
          </w:tcPr>
          <w:p w:rsidR="00081424" w:rsidRDefault="00081424" w:rsidP="005536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Vydává: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ěkan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fakulty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Zpracoval:</w:t>
            </w:r>
          </w:p>
        </w:tc>
        <w:tc>
          <w:tcPr>
            <w:tcW w:w="4531" w:type="dxa"/>
          </w:tcPr>
          <w:p w:rsidR="00081424" w:rsidRPr="008436EF" w:rsidRDefault="00081424" w:rsidP="00F62AD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Mgr. Josef Svoboda, </w:t>
            </w:r>
            <w:r w:rsidRPr="008436EF">
              <w:rPr>
                <w:rFonts w:ascii="Times New Roman" w:hAnsi="Times New Roman" w:cs="Times New Roman"/>
                <w:sz w:val="24"/>
                <w:szCs w:val="24"/>
              </w:rPr>
              <w:t xml:space="preserve">Mgr. Ilona </w:t>
            </w:r>
            <w:proofErr w:type="spellStart"/>
            <w:r w:rsidRPr="008436EF">
              <w:rPr>
                <w:rFonts w:ascii="Times New Roman" w:hAnsi="Times New Roman" w:cs="Times New Roman"/>
                <w:sz w:val="24"/>
                <w:szCs w:val="24"/>
              </w:rPr>
              <w:t>Matejko</w:t>
            </w:r>
            <w:proofErr w:type="spellEnd"/>
            <w:r w:rsidRPr="008436EF">
              <w:rPr>
                <w:rFonts w:ascii="Times New Roman" w:hAnsi="Times New Roman" w:cs="Times New Roman"/>
                <w:sz w:val="24"/>
                <w:szCs w:val="24"/>
              </w:rPr>
              <w:t>-Peterka, Ph.D.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Spolupracoval: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Počet stran:</w:t>
            </w:r>
          </w:p>
        </w:tc>
        <w:tc>
          <w:tcPr>
            <w:tcW w:w="4531" w:type="dxa"/>
          </w:tcPr>
          <w:p w:rsidR="00081424" w:rsidRDefault="00553625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Počet příloh: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1424" w:rsidTr="00F62AD3">
        <w:tc>
          <w:tcPr>
            <w:tcW w:w="4531" w:type="dxa"/>
          </w:tcPr>
          <w:p w:rsidR="00081424" w:rsidRPr="005F6BF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Způsob zveřejnění:</w:t>
            </w:r>
          </w:p>
        </w:tc>
        <w:tc>
          <w:tcPr>
            <w:tcW w:w="4531" w:type="dxa"/>
          </w:tcPr>
          <w:p w:rsidR="00081424" w:rsidRDefault="00081424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Veřejná část internetových stránek/intranet</w:t>
            </w:r>
          </w:p>
        </w:tc>
      </w:tr>
    </w:tbl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9F3C54" w:rsidRDefault="009F3C54" w:rsidP="00081424">
      <w:pPr>
        <w:rPr>
          <w:rFonts w:ascii="Times New Roman" w:hAnsi="Times New Roman" w:cs="Times New Roman"/>
        </w:rPr>
      </w:pPr>
    </w:p>
    <w:p w:rsidR="009F3C54" w:rsidRDefault="009F3C54" w:rsidP="00081424">
      <w:pPr>
        <w:rPr>
          <w:rFonts w:ascii="Times New Roman" w:hAnsi="Times New Roman" w:cs="Times New Roman"/>
        </w:rPr>
      </w:pPr>
    </w:p>
    <w:p w:rsidR="009F3C54" w:rsidRDefault="009F3C5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p w:rsidR="00081424" w:rsidRDefault="00081424" w:rsidP="00081424">
      <w:pPr>
        <w:rPr>
          <w:rFonts w:ascii="Times New Roman" w:hAnsi="Times New Roman" w:cs="Times New Roman"/>
        </w:rPr>
      </w:pPr>
    </w:p>
    <w:sectPr w:rsidR="00081424" w:rsidSect="006F4956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06023"/>
      <w:docPartObj>
        <w:docPartGallery w:val="Page Numbers (Bottom of Page)"/>
        <w:docPartUnique/>
      </w:docPartObj>
    </w:sdtPr>
    <w:sdtEndPr/>
    <w:sdtContent>
      <w:p w:rsidR="00316575" w:rsidRDefault="00532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6575" w:rsidRDefault="005324E4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C1"/>
    <w:multiLevelType w:val="hybridMultilevel"/>
    <w:tmpl w:val="BB30D6A4"/>
    <w:lvl w:ilvl="0" w:tplc="0E145A4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D323E"/>
    <w:multiLevelType w:val="hybridMultilevel"/>
    <w:tmpl w:val="5C360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DB2"/>
    <w:multiLevelType w:val="hybridMultilevel"/>
    <w:tmpl w:val="7E2CD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962"/>
    <w:multiLevelType w:val="hybridMultilevel"/>
    <w:tmpl w:val="F730B6F0"/>
    <w:lvl w:ilvl="0" w:tplc="87F40A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49F"/>
    <w:multiLevelType w:val="hybridMultilevel"/>
    <w:tmpl w:val="F730B6F0"/>
    <w:lvl w:ilvl="0" w:tplc="87F40A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0054"/>
    <w:multiLevelType w:val="hybridMultilevel"/>
    <w:tmpl w:val="CEA05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1E12"/>
    <w:multiLevelType w:val="hybridMultilevel"/>
    <w:tmpl w:val="551C7522"/>
    <w:lvl w:ilvl="0" w:tplc="CE4C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24"/>
    <w:rsid w:val="0006394A"/>
    <w:rsid w:val="00081424"/>
    <w:rsid w:val="003F0D2E"/>
    <w:rsid w:val="004A592B"/>
    <w:rsid w:val="005324E4"/>
    <w:rsid w:val="00553625"/>
    <w:rsid w:val="00610C94"/>
    <w:rsid w:val="00645F89"/>
    <w:rsid w:val="00664755"/>
    <w:rsid w:val="00800E3A"/>
    <w:rsid w:val="00980F3E"/>
    <w:rsid w:val="009F3C54"/>
    <w:rsid w:val="00A90777"/>
    <w:rsid w:val="00B14D28"/>
    <w:rsid w:val="00BF6401"/>
    <w:rsid w:val="00C33E00"/>
    <w:rsid w:val="00F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650"/>
  <w15:chartTrackingRefBased/>
  <w15:docId w15:val="{21CFF1B5-2C8A-4FDC-B908-57336ED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42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424"/>
    <w:pPr>
      <w:ind w:left="720"/>
      <w:contextualSpacing/>
    </w:pPr>
  </w:style>
  <w:style w:type="table" w:styleId="Mkatabulky">
    <w:name w:val="Table Grid"/>
    <w:basedOn w:val="Normlntabulka"/>
    <w:uiPriority w:val="39"/>
    <w:rsid w:val="0008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81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424"/>
  </w:style>
  <w:style w:type="paragraph" w:styleId="Textbubliny">
    <w:name w:val="Balloon Text"/>
    <w:basedOn w:val="Normln"/>
    <w:link w:val="TextbublinyChar"/>
    <w:uiPriority w:val="99"/>
    <w:semiHidden/>
    <w:unhideWhenUsed/>
    <w:rsid w:val="005536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14</cp:revision>
  <cp:lastPrinted>2020-04-27T09:11:00Z</cp:lastPrinted>
  <dcterms:created xsi:type="dcterms:W3CDTF">2020-04-27T08:27:00Z</dcterms:created>
  <dcterms:modified xsi:type="dcterms:W3CDTF">2020-04-27T09:11:00Z</dcterms:modified>
</cp:coreProperties>
</file>